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342C1" w14:textId="77777777" w:rsidR="009D79A7" w:rsidRDefault="00190C2B">
      <w:pPr>
        <w:ind w:firstLine="0"/>
        <w:jc w:val="center"/>
        <w:rPr>
          <w:rFonts w:ascii="Aptos" w:eastAsia="Aptos" w:hAnsi="Aptos" w:cs="Aptos"/>
          <w:b/>
          <w:bCs/>
        </w:rPr>
      </w:pPr>
      <w:r>
        <w:rPr>
          <w:rFonts w:ascii="Aptos" w:eastAsia="Aptos" w:hAnsi="Aptos" w:cs="Aptos"/>
          <w:b/>
          <w:bCs/>
        </w:rPr>
        <w:t>*Título en español</w:t>
      </w:r>
    </w:p>
    <w:p w14:paraId="1FF49073" w14:textId="77777777" w:rsidR="009D79A7" w:rsidRDefault="00190C2B">
      <w:pPr>
        <w:ind w:firstLine="0"/>
        <w:jc w:val="center"/>
        <w:rPr>
          <w:rFonts w:ascii="Aptos" w:eastAsia="Aptos" w:hAnsi="Aptos" w:cs="Aptos"/>
          <w:b/>
          <w:bCs/>
          <w:sz w:val="22"/>
          <w:szCs w:val="22"/>
        </w:rPr>
      </w:pPr>
      <w:r>
        <w:rPr>
          <w:rFonts w:ascii="Aptos" w:eastAsia="Aptos" w:hAnsi="Aptos" w:cs="Aptos"/>
          <w:b/>
          <w:bCs/>
        </w:rPr>
        <w:t>Título en inglés</w:t>
      </w:r>
      <w:r>
        <w:rPr>
          <w:rFonts w:ascii="Aptos" w:eastAsia="Aptos" w:hAnsi="Aptos" w:cs="Aptos"/>
          <w:sz w:val="22"/>
          <w:szCs w:val="22"/>
        </w:rPr>
        <w:t xml:space="preserve"> </w:t>
      </w:r>
    </w:p>
    <w:p w14:paraId="0456574F" w14:textId="47D2710A" w:rsidR="009D79A7" w:rsidRDefault="00190C2B">
      <w:pPr>
        <w:ind w:firstLine="0"/>
        <w:rPr>
          <w:rFonts w:ascii="Aptos" w:eastAsia="Aptos" w:hAnsi="Aptos" w:cs="Aptos"/>
          <w:sz w:val="22"/>
          <w:szCs w:val="22"/>
        </w:rPr>
      </w:pPr>
      <w:r>
        <w:rPr>
          <w:rFonts w:ascii="Aptos" w:eastAsia="Aptos" w:hAnsi="Aptos" w:cs="Aptos"/>
          <w:b/>
          <w:bCs/>
          <w:sz w:val="22"/>
          <w:szCs w:val="22"/>
        </w:rPr>
        <w:t>*</w:t>
      </w:r>
      <w:r>
        <w:rPr>
          <w:rFonts w:ascii="Aptos" w:eastAsia="Aptos" w:hAnsi="Aptos" w:cs="Aptos"/>
          <w:sz w:val="22"/>
          <w:szCs w:val="22"/>
        </w:rPr>
        <w:t xml:space="preserve">(Máximo 13-15 palabras, texto centrado, formato negrita, fuente </w:t>
      </w:r>
      <w:r w:rsidR="00EA07CF">
        <w:rPr>
          <w:rFonts w:ascii="Aptos" w:eastAsia="Aptos" w:hAnsi="Aptos" w:cs="Aptos"/>
          <w:sz w:val="22"/>
          <w:szCs w:val="22"/>
        </w:rPr>
        <w:t>A</w:t>
      </w:r>
      <w:r>
        <w:rPr>
          <w:rFonts w:ascii="Aptos" w:eastAsia="Aptos" w:hAnsi="Aptos" w:cs="Aptos"/>
          <w:sz w:val="22"/>
          <w:szCs w:val="22"/>
        </w:rPr>
        <w:t>rial, tamaño 12, máximo 13 hojas sin contar la portada y las referencias bibliográficas). Ser claro, preciso y conciso, conciso.</w:t>
      </w:r>
    </w:p>
    <w:p w14:paraId="7F6028C5" w14:textId="77777777" w:rsidR="009D79A7" w:rsidRDefault="00190C2B">
      <w:pPr>
        <w:spacing w:before="240" w:after="240" w:line="259" w:lineRule="auto"/>
        <w:ind w:firstLine="0"/>
        <w:jc w:val="right"/>
        <w:rPr>
          <w:rFonts w:ascii="Aptos" w:eastAsia="Aptos" w:hAnsi="Aptos" w:cs="Aptos"/>
          <w:sz w:val="22"/>
          <w:szCs w:val="22"/>
          <w:vertAlign w:val="superscript"/>
        </w:rPr>
      </w:pPr>
      <w:r>
        <w:rPr>
          <w:rFonts w:ascii="Aptos" w:eastAsia="Aptos" w:hAnsi="Aptos" w:cs="Aptos"/>
          <w:sz w:val="22"/>
          <w:szCs w:val="22"/>
        </w:rPr>
        <w:t xml:space="preserve">Primer autor </w:t>
      </w:r>
      <w:r>
        <w:rPr>
          <w:rFonts w:ascii="Aptos" w:eastAsia="Aptos" w:hAnsi="Aptos" w:cs="Aptos"/>
          <w:sz w:val="22"/>
          <w:szCs w:val="22"/>
          <w:vertAlign w:val="superscript"/>
        </w:rPr>
        <w:t>1[0000-1111-2222-3333]</w:t>
      </w:r>
      <w:r>
        <w:rPr>
          <w:rFonts w:ascii="Aptos" w:eastAsia="Aptos" w:hAnsi="Aptos" w:cs="Aptos"/>
          <w:sz w:val="22"/>
          <w:szCs w:val="22"/>
        </w:rPr>
        <w:t xml:space="preserve">, segundo autor </w:t>
      </w:r>
      <w:r>
        <w:rPr>
          <w:rFonts w:ascii="Aptos" w:eastAsia="Aptos" w:hAnsi="Aptos" w:cs="Aptos"/>
          <w:sz w:val="22"/>
          <w:szCs w:val="22"/>
          <w:vertAlign w:val="superscript"/>
        </w:rPr>
        <w:t>]2[111-222-333-444]</w:t>
      </w:r>
      <w:r>
        <w:rPr>
          <w:rFonts w:ascii="Aptos" w:eastAsia="Aptos" w:hAnsi="Aptos" w:cs="Aptos"/>
          <w:sz w:val="22"/>
          <w:szCs w:val="22"/>
        </w:rPr>
        <w:t>...</w:t>
      </w:r>
    </w:p>
    <w:p w14:paraId="2708FAD0" w14:textId="77777777" w:rsidR="009D79A7" w:rsidRPr="00EA07CF" w:rsidRDefault="00190C2B">
      <w:pPr>
        <w:spacing w:before="240" w:after="240" w:line="259" w:lineRule="auto"/>
        <w:ind w:firstLine="0"/>
        <w:jc w:val="right"/>
        <w:rPr>
          <w:rFonts w:ascii="Aptos" w:eastAsia="Aptos" w:hAnsi="Aptos" w:cs="Aptos"/>
          <w:sz w:val="22"/>
          <w:szCs w:val="22"/>
          <w:lang w:val="en-US"/>
        </w:rPr>
      </w:pPr>
      <w:r w:rsidRPr="00EA07CF">
        <w:rPr>
          <w:rFonts w:ascii="Aptos" w:eastAsia="Aptos" w:hAnsi="Aptos" w:cs="Aptos"/>
          <w:sz w:val="22"/>
          <w:szCs w:val="22"/>
          <w:vertAlign w:val="superscript"/>
          <w:lang w:val="en-US"/>
        </w:rPr>
        <w:t>1</w:t>
      </w:r>
      <w:r w:rsidRPr="00EA07CF">
        <w:rPr>
          <w:rFonts w:ascii="Aptos" w:eastAsia="Aptos" w:hAnsi="Aptos" w:cs="Aptos"/>
          <w:sz w:val="22"/>
          <w:szCs w:val="22"/>
          <w:lang w:val="en-US"/>
        </w:rPr>
        <w:t xml:space="preserve"> Princeton University, Princeton NJ 08544, USA.</w:t>
      </w:r>
    </w:p>
    <w:p w14:paraId="1E8AD11C" w14:textId="77777777" w:rsidR="009D79A7" w:rsidRDefault="00190C2B">
      <w:pPr>
        <w:spacing w:before="240" w:after="0" w:line="259" w:lineRule="auto"/>
        <w:ind w:firstLine="0"/>
        <w:jc w:val="right"/>
        <w:rPr>
          <w:rFonts w:ascii="Aptos" w:eastAsia="Aptos" w:hAnsi="Aptos" w:cs="Aptos"/>
          <w:sz w:val="22"/>
          <w:szCs w:val="22"/>
        </w:rPr>
      </w:pPr>
      <w:r w:rsidRPr="00EA07CF">
        <w:rPr>
          <w:rFonts w:ascii="Aptos" w:eastAsia="Aptos" w:hAnsi="Aptos" w:cs="Aptos"/>
          <w:sz w:val="22"/>
          <w:szCs w:val="22"/>
          <w:vertAlign w:val="superscript"/>
          <w:lang w:val="en-US"/>
        </w:rPr>
        <w:t>2</w:t>
      </w:r>
      <w:r w:rsidRPr="00EA07CF">
        <w:rPr>
          <w:rFonts w:ascii="Aptos" w:eastAsia="Aptos" w:hAnsi="Aptos" w:cs="Aptos"/>
          <w:sz w:val="22"/>
          <w:szCs w:val="22"/>
          <w:lang w:val="en-US"/>
        </w:rPr>
        <w:t xml:space="preserve"> Springer Heidelberg, </w:t>
      </w:r>
      <w:proofErr w:type="spellStart"/>
      <w:r w:rsidRPr="00EA07CF">
        <w:rPr>
          <w:rFonts w:ascii="Aptos" w:eastAsia="Aptos" w:hAnsi="Aptos" w:cs="Aptos"/>
          <w:sz w:val="22"/>
          <w:szCs w:val="22"/>
          <w:lang w:val="en-US"/>
        </w:rPr>
        <w:t>Tiergartenstr</w:t>
      </w:r>
      <w:proofErr w:type="spellEnd"/>
      <w:r w:rsidRPr="00EA07CF">
        <w:rPr>
          <w:rFonts w:ascii="Aptos" w:eastAsia="Aptos" w:hAnsi="Aptos" w:cs="Aptos"/>
          <w:sz w:val="22"/>
          <w:szCs w:val="22"/>
          <w:lang w:val="en-US"/>
        </w:rPr>
        <w:t xml:space="preserve">. </w:t>
      </w:r>
      <w:r>
        <w:rPr>
          <w:rFonts w:ascii="Aptos" w:eastAsia="Aptos" w:hAnsi="Aptos" w:cs="Aptos"/>
          <w:sz w:val="22"/>
          <w:szCs w:val="22"/>
        </w:rPr>
        <w:t>17, 69121 Heidelberg, Germany</w:t>
      </w:r>
      <w:r>
        <w:rPr>
          <w:rFonts w:ascii="Aptos" w:eastAsia="Aptos" w:hAnsi="Aptos" w:cs="Aptos"/>
          <w:sz w:val="22"/>
          <w:szCs w:val="22"/>
        </w:rPr>
        <w:br/>
        <w:t>correo autor 1</w:t>
      </w:r>
    </w:p>
    <w:p w14:paraId="4E84E6F4" w14:textId="77777777" w:rsidR="009D79A7" w:rsidRDefault="00190C2B">
      <w:pPr>
        <w:spacing w:before="0" w:after="0" w:line="259" w:lineRule="auto"/>
        <w:ind w:firstLine="0"/>
        <w:jc w:val="right"/>
        <w:rPr>
          <w:rFonts w:ascii="Aptos" w:eastAsia="Aptos" w:hAnsi="Aptos" w:cs="Aptos"/>
          <w:sz w:val="22"/>
          <w:szCs w:val="22"/>
        </w:rPr>
      </w:pPr>
      <w:r>
        <w:rPr>
          <w:rFonts w:ascii="Aptos" w:eastAsia="Aptos" w:hAnsi="Aptos" w:cs="Aptos"/>
          <w:sz w:val="22"/>
          <w:szCs w:val="22"/>
        </w:rPr>
        <w:t>correo autor 2</w:t>
      </w:r>
    </w:p>
    <w:p w14:paraId="5B9CF8EE" w14:textId="77777777" w:rsidR="009D79A7" w:rsidRDefault="00190C2B">
      <w:pPr>
        <w:spacing w:before="240" w:after="240" w:line="259" w:lineRule="auto"/>
        <w:ind w:firstLine="0"/>
        <w:jc w:val="right"/>
        <w:rPr>
          <w:rFonts w:ascii="Aptos" w:eastAsia="Aptos" w:hAnsi="Aptos" w:cs="Aptos"/>
          <w:sz w:val="22"/>
          <w:szCs w:val="22"/>
        </w:rPr>
      </w:pPr>
      <w:r>
        <w:rPr>
          <w:rFonts w:ascii="Aptos" w:eastAsia="Aptos" w:hAnsi="Aptos" w:cs="Aptos"/>
          <w:sz w:val="22"/>
          <w:szCs w:val="22"/>
        </w:rPr>
        <w:t>Máximo 4 autores</w:t>
      </w:r>
    </w:p>
    <w:p w14:paraId="30069795" w14:textId="77777777" w:rsidR="009D79A7" w:rsidRDefault="00190C2B">
      <w:pPr>
        <w:ind w:firstLine="0"/>
        <w:rPr>
          <w:rFonts w:ascii="Aptos" w:eastAsia="Aptos" w:hAnsi="Aptos" w:cs="Aptos"/>
          <w:b/>
          <w:bCs/>
        </w:rPr>
      </w:pPr>
      <w:r>
        <w:rPr>
          <w:rFonts w:ascii="Aptos" w:eastAsia="Aptos" w:hAnsi="Aptos" w:cs="Aptos"/>
          <w:b/>
          <w:bCs/>
        </w:rPr>
        <w:t>Resumen (Fuente Arial, tamaño 12, justificado, en negrita)</w:t>
      </w:r>
    </w:p>
    <w:p w14:paraId="07F1EFCC" w14:textId="1FE87081" w:rsidR="009D79A7" w:rsidRDefault="00190C2B">
      <w:pPr>
        <w:ind w:firstLine="0"/>
        <w:rPr>
          <w:rFonts w:ascii="Aptos" w:eastAsia="Aptos" w:hAnsi="Aptos" w:cs="Aptos"/>
        </w:rPr>
      </w:pPr>
      <w:r>
        <w:rPr>
          <w:rFonts w:ascii="Aptos" w:eastAsia="Aptos" w:hAnsi="Aptos" w:cs="Aptos"/>
        </w:rPr>
        <w:t xml:space="preserve">Máximo de 200 a 250 palabras. La estructura recomendada: introducción, marco </w:t>
      </w:r>
      <w:r w:rsidR="00EA07CF">
        <w:rPr>
          <w:rFonts w:ascii="Aptos" w:eastAsia="Aptos" w:hAnsi="Aptos" w:cs="Aptos"/>
        </w:rPr>
        <w:t>teórico,</w:t>
      </w:r>
      <w:r>
        <w:rPr>
          <w:rFonts w:ascii="Aptos" w:eastAsia="Aptos" w:hAnsi="Aptos" w:cs="Aptos"/>
        </w:rPr>
        <w:t xml:space="preserve"> objetivo (exposición del alcance de la investigación), metodología, resultados, discusión y conclusión. </w:t>
      </w:r>
    </w:p>
    <w:p w14:paraId="67890F38" w14:textId="77777777" w:rsidR="009D79A7" w:rsidRDefault="00190C2B">
      <w:pPr>
        <w:ind w:firstLine="0"/>
        <w:rPr>
          <w:rFonts w:ascii="Aptos" w:eastAsia="Aptos" w:hAnsi="Aptos" w:cs="Aptos"/>
        </w:rPr>
      </w:pPr>
      <w:r>
        <w:rPr>
          <w:rFonts w:ascii="Aptos" w:eastAsia="Aptos" w:hAnsi="Aptos" w:cs="Aptos"/>
          <w:b/>
          <w:bCs/>
        </w:rPr>
        <w:t>Palabras clave:</w:t>
      </w:r>
      <w:r>
        <w:rPr>
          <w:rFonts w:ascii="Aptos" w:eastAsia="Aptos" w:hAnsi="Aptos" w:cs="Aptos"/>
        </w:rPr>
        <w:t xml:space="preserve"> palabras 1; palabras 2; palabras 3; palabras 4; palabras 5 </w:t>
      </w:r>
    </w:p>
    <w:p w14:paraId="1019B455" w14:textId="77777777" w:rsidR="009D79A7" w:rsidRDefault="00190C2B">
      <w:pPr>
        <w:ind w:firstLine="0"/>
        <w:rPr>
          <w:rFonts w:ascii="Aptos" w:eastAsia="Aptos" w:hAnsi="Aptos" w:cs="Aptos"/>
        </w:rPr>
      </w:pPr>
      <w:proofErr w:type="spellStart"/>
      <w:r>
        <w:rPr>
          <w:rFonts w:ascii="Aptos" w:eastAsia="Aptos" w:hAnsi="Aptos" w:cs="Aptos"/>
          <w:b/>
          <w:bCs/>
        </w:rPr>
        <w:t>Keywords</w:t>
      </w:r>
      <w:proofErr w:type="spellEnd"/>
      <w:r>
        <w:rPr>
          <w:rFonts w:ascii="Aptos" w:eastAsia="Aptos" w:hAnsi="Aptos" w:cs="Aptos"/>
        </w:rPr>
        <w:t xml:space="preserve">: palabras 1; palabras 2; palabras 3; palabras 4; palabras 5 </w:t>
      </w:r>
    </w:p>
    <w:p w14:paraId="4527E450" w14:textId="77777777" w:rsidR="009D79A7" w:rsidRDefault="00190C2B">
      <w:pPr>
        <w:ind w:firstLine="0"/>
        <w:rPr>
          <w:rFonts w:ascii="Aptos" w:eastAsia="Aptos" w:hAnsi="Aptos" w:cs="Aptos"/>
          <w:sz w:val="22"/>
          <w:szCs w:val="22"/>
        </w:rPr>
      </w:pPr>
      <w:r>
        <w:rPr>
          <w:rFonts w:ascii="Aptos" w:eastAsia="Aptos" w:hAnsi="Aptos" w:cs="Aptos"/>
        </w:rPr>
        <w:t>**Orden alfabético</w:t>
      </w:r>
    </w:p>
    <w:p w14:paraId="266EBD30" w14:textId="77777777" w:rsidR="009D79A7" w:rsidRDefault="00190C2B">
      <w:pPr>
        <w:ind w:firstLine="0"/>
        <w:rPr>
          <w:rFonts w:ascii="Aptos" w:eastAsia="Aptos" w:hAnsi="Aptos" w:cs="Aptos"/>
          <w:b/>
          <w:bCs/>
        </w:rPr>
      </w:pPr>
      <w:r>
        <w:rPr>
          <w:rFonts w:ascii="Aptos" w:eastAsia="Aptos" w:hAnsi="Aptos" w:cs="Aptos"/>
          <w:b/>
          <w:bCs/>
        </w:rPr>
        <w:t>Introducción (Fuente Arial, tamaño 12, en negrita)</w:t>
      </w:r>
    </w:p>
    <w:p w14:paraId="015C920A"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 xml:space="preserve">La introducción constituye una presentación del tema; se deben exponer de forma breve los trabajos más relevantes y destacar las contribuciones de otros autores al tema de objeto de estudio, así como justificar las razones por las que se lleva a cabo la investigación. En esta sección se deben incluir las citas (cumpliendo con las normas America </w:t>
      </w:r>
      <w:proofErr w:type="spellStart"/>
      <w:r>
        <w:rPr>
          <w:rFonts w:ascii="Aptos" w:eastAsia="Aptos" w:hAnsi="Aptos" w:cs="Aptos"/>
        </w:rPr>
        <w:t>Psychological</w:t>
      </w:r>
      <w:proofErr w:type="spellEnd"/>
      <w:r>
        <w:rPr>
          <w:rFonts w:ascii="Aptos" w:eastAsia="Aptos" w:hAnsi="Aptos" w:cs="Aptos"/>
        </w:rPr>
        <w:t xml:space="preserve"> </w:t>
      </w:r>
      <w:proofErr w:type="spellStart"/>
      <w:r>
        <w:rPr>
          <w:rFonts w:ascii="Aptos" w:eastAsia="Aptos" w:hAnsi="Aptos" w:cs="Aptos"/>
        </w:rPr>
        <w:t>Association</w:t>
      </w:r>
      <w:proofErr w:type="spellEnd"/>
      <w:r>
        <w:rPr>
          <w:rFonts w:ascii="Aptos" w:eastAsia="Aptos" w:hAnsi="Aptos" w:cs="Aptos"/>
        </w:rPr>
        <w:t xml:space="preserve"> (APA), en su versión 7). La sección debe concluir </w:t>
      </w:r>
      <w:r>
        <w:rPr>
          <w:rFonts w:ascii="Aptos" w:eastAsia="Aptos" w:hAnsi="Aptos" w:cs="Aptos"/>
        </w:rPr>
        <w:lastRenderedPageBreak/>
        <w:t>con una breve descripción de los objetivos de la investigación, resaltando la importancia y el alcance de la solución. Uso de los tiempos verbales: en presente.</w:t>
      </w:r>
    </w:p>
    <w:p w14:paraId="575B3491" w14:textId="77777777" w:rsidR="009D79A7" w:rsidRDefault="00190C2B">
      <w:pPr>
        <w:pBdr>
          <w:top w:val="nil"/>
          <w:left w:val="nil"/>
          <w:bottom w:val="nil"/>
          <w:right w:val="nil"/>
          <w:between w:val="nil"/>
        </w:pBdr>
        <w:ind w:firstLine="0"/>
        <w:rPr>
          <w:rFonts w:ascii="Aptos" w:eastAsia="Aptos" w:hAnsi="Aptos" w:cs="Aptos"/>
          <w:b/>
          <w:bCs/>
        </w:rPr>
      </w:pPr>
      <w:r>
        <w:rPr>
          <w:rFonts w:ascii="Aptos" w:eastAsia="Aptos" w:hAnsi="Aptos" w:cs="Aptos"/>
          <w:b/>
          <w:bCs/>
        </w:rPr>
        <w:t>Marco teórico (Fuente Arial, tamaño 12, en negrita)</w:t>
      </w:r>
    </w:p>
    <w:p w14:paraId="60FC7B96" w14:textId="77777777" w:rsidR="009D79A7" w:rsidRDefault="00190C2B">
      <w:pPr>
        <w:spacing w:before="240" w:after="240"/>
        <w:ind w:firstLine="0"/>
        <w:rPr>
          <w:rFonts w:ascii="Aptos" w:eastAsia="Aptos" w:hAnsi="Aptos" w:cs="Aptos"/>
        </w:rPr>
      </w:pPr>
      <w:r>
        <w:rPr>
          <w:rFonts w:ascii="Aptos" w:eastAsia="Aptos" w:hAnsi="Aptos" w:cs="Aptos"/>
        </w:rPr>
        <w:t>Constituye el conjunto de fundamentos conceptuales y científicos que sustentan el desarrollo de la investigación. En esta sección se analizan las teorías, modelos y conceptos relevantes que permiten comprender el fenómeno estudiado y orientar la interpretación de los resultados. A partir de la revisión de literatura especializada, se establecen los principios teóricos que explican las variables involucradas en el estudio, así como su relación dentro del contexto en el que se desarrolla la investigación. Est</w:t>
      </w:r>
      <w:r>
        <w:rPr>
          <w:rFonts w:ascii="Aptos" w:eastAsia="Aptos" w:hAnsi="Aptos" w:cs="Aptos"/>
        </w:rPr>
        <w:t>e análisis permite estructurar una base conceptual sólida que respalda el enfoque metodológico adoptado y facilita la comprensión del problema investigado desde una perspectiva científica.</w:t>
      </w:r>
    </w:p>
    <w:p w14:paraId="511E17C9" w14:textId="77777777" w:rsidR="009D79A7" w:rsidRDefault="00190C2B">
      <w:pPr>
        <w:spacing w:before="240" w:after="240"/>
        <w:ind w:firstLine="0"/>
        <w:rPr>
          <w:rFonts w:ascii="Aptos" w:eastAsia="Aptos" w:hAnsi="Aptos" w:cs="Aptos"/>
        </w:rPr>
      </w:pPr>
      <w:r>
        <w:rPr>
          <w:rFonts w:ascii="Aptos" w:eastAsia="Aptos" w:hAnsi="Aptos" w:cs="Aptos"/>
        </w:rPr>
        <w:t>Asimismo, el marco teórico integra definiciones conceptuales de los términos clave utilizados en el estudio, lo que contribuye a delimitar el alcance de la investigación y garantizar la coherencia en el uso de los conceptos. Así, se organizan los principales aportes teóricos y enfoques científicos que ayudan a explicar el tema de estudio, brindando una base académica que guía tanto el desarrollo de la metodología como el análisis y la discusión de los resultados obtenidos.</w:t>
      </w:r>
    </w:p>
    <w:p w14:paraId="0A836240" w14:textId="77777777" w:rsidR="009D79A7" w:rsidRDefault="00190C2B">
      <w:pPr>
        <w:pBdr>
          <w:top w:val="nil"/>
          <w:left w:val="nil"/>
          <w:bottom w:val="nil"/>
          <w:right w:val="nil"/>
          <w:between w:val="nil"/>
        </w:pBdr>
        <w:ind w:firstLine="0"/>
        <w:rPr>
          <w:rFonts w:ascii="Aptos" w:eastAsia="Aptos" w:hAnsi="Aptos" w:cs="Aptos"/>
          <w:b/>
          <w:bCs/>
        </w:rPr>
      </w:pPr>
      <w:r>
        <w:rPr>
          <w:rFonts w:ascii="Aptos" w:eastAsia="Aptos" w:hAnsi="Aptos" w:cs="Aptos"/>
          <w:b/>
          <w:bCs/>
        </w:rPr>
        <w:t>Metodología (Fuente Arial, tamaño 12, en negrita)</w:t>
      </w:r>
    </w:p>
    <w:p w14:paraId="0BD1E5E8" w14:textId="3330C587" w:rsidR="009D79A7" w:rsidRPr="00EA07CF" w:rsidRDefault="00190C2B">
      <w:pPr>
        <w:pBdr>
          <w:top w:val="nil"/>
          <w:left w:val="nil"/>
          <w:bottom w:val="nil"/>
          <w:right w:val="nil"/>
          <w:between w:val="nil"/>
        </w:pBdr>
        <w:ind w:firstLine="0"/>
        <w:rPr>
          <w:rFonts w:ascii="Aptos" w:eastAsia="Aptos" w:hAnsi="Aptos" w:cs="Aptos"/>
        </w:rPr>
      </w:pPr>
      <w:r>
        <w:rPr>
          <w:rFonts w:ascii="Aptos" w:eastAsia="Aptos" w:hAnsi="Aptos" w:cs="Aptos"/>
        </w:rPr>
        <w:t xml:space="preserve">En esta sección se explica cómo se hizo la investigación. Se describe el diseño de </w:t>
      </w:r>
      <w:proofErr w:type="gramStart"/>
      <w:r>
        <w:rPr>
          <w:rFonts w:ascii="Aptos" w:eastAsia="Aptos" w:hAnsi="Aptos" w:cs="Aptos"/>
        </w:rPr>
        <w:t>la misma</w:t>
      </w:r>
      <w:proofErr w:type="gramEnd"/>
      <w:r>
        <w:rPr>
          <w:rFonts w:ascii="Aptos" w:eastAsia="Aptos" w:hAnsi="Aptos" w:cs="Aptos"/>
        </w:rPr>
        <w:t xml:space="preserve"> y se explica cómo se llevó a la práctica, justificando la elección de los métodos empleados. Esta sección debe contener el tipo de investigación (cualitativo, cuantitativo o mixto), el alcance o profundidad de la investigación (exploratoria, correlacional y/o explicativa), población y muestra, se deben agregar las técnicas empleadas. Esta sección es fundamental, porque es la que permitirá a la comunidad </w:t>
      </w:r>
      <w:r>
        <w:rPr>
          <w:rFonts w:ascii="Aptos" w:eastAsia="Aptos" w:hAnsi="Aptos" w:cs="Aptos"/>
        </w:rPr>
        <w:lastRenderedPageBreak/>
        <w:t>científica reproducir el resultado. La mayor parte de esta sección debe escribirse en pasado, co</w:t>
      </w:r>
      <w:r>
        <w:rPr>
          <w:rFonts w:ascii="Aptos" w:eastAsia="Aptos" w:hAnsi="Aptos" w:cs="Aptos"/>
        </w:rPr>
        <w:t>n un estilo descriptivo.</w:t>
      </w:r>
    </w:p>
    <w:p w14:paraId="0E6DB007" w14:textId="77777777" w:rsidR="009D79A7" w:rsidRDefault="00190C2B">
      <w:pPr>
        <w:pBdr>
          <w:top w:val="nil"/>
          <w:left w:val="nil"/>
          <w:bottom w:val="nil"/>
          <w:right w:val="nil"/>
          <w:between w:val="nil"/>
        </w:pBdr>
        <w:ind w:firstLine="0"/>
        <w:rPr>
          <w:rFonts w:ascii="Aptos" w:eastAsia="Aptos" w:hAnsi="Aptos" w:cs="Aptos"/>
          <w:b/>
          <w:bCs/>
        </w:rPr>
      </w:pPr>
      <w:r>
        <w:rPr>
          <w:rFonts w:ascii="Aptos" w:eastAsia="Aptos" w:hAnsi="Aptos" w:cs="Aptos"/>
          <w:b/>
          <w:bCs/>
        </w:rPr>
        <w:t>Resultados (Fuente Arial, tamaño 12, en negrita)</w:t>
      </w:r>
    </w:p>
    <w:p w14:paraId="2106BF9B"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 xml:space="preserve">En esta sección se exponen los resultados de investigación preliminar o parcial, que requieren una rápida difusión. En la discusión se presenta el análisis de los resultados obtenidos que deben corresponder a los objetivos planteados en el artículo. Esta sección puede auxiliarse de tablas y figuras para representar datos. </w:t>
      </w:r>
    </w:p>
    <w:p w14:paraId="1AF16697" w14:textId="77777777" w:rsidR="009D79A7" w:rsidRDefault="00190C2B">
      <w:pPr>
        <w:pBdr>
          <w:top w:val="nil"/>
          <w:left w:val="nil"/>
          <w:bottom w:val="nil"/>
          <w:right w:val="nil"/>
          <w:between w:val="nil"/>
        </w:pBdr>
        <w:ind w:firstLine="0"/>
        <w:rPr>
          <w:rFonts w:ascii="Aptos" w:eastAsia="Aptos" w:hAnsi="Aptos" w:cs="Aptos"/>
          <w:b/>
          <w:bCs/>
        </w:rPr>
      </w:pPr>
      <w:r>
        <w:rPr>
          <w:rFonts w:ascii="Aptos" w:eastAsia="Aptos" w:hAnsi="Aptos" w:cs="Aptos"/>
          <w:b/>
          <w:bCs/>
        </w:rPr>
        <w:t>Discusión (Fuente Arial, tamaño 12, en negrita)</w:t>
      </w:r>
    </w:p>
    <w:p w14:paraId="39F97B0F"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La discusión de los resultados es la acción de interpretar los resultados. Se expresan de forma clara las relaciones y extrapolaciones que podrían derivarse de los resultados. Los dos elementos centrales de la discusión son los siguientes: indicar qué significan los hallazgos y cómo estos hallazgos se relacionan con lo conocido hasta entonces.</w:t>
      </w:r>
    </w:p>
    <w:p w14:paraId="32F2BDE0"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Evite frases ambiguas como: «quizás si…entonces»; «pudiera…si…entonces» para no desorientar al lector de la importancia de su trabajo.</w:t>
      </w:r>
    </w:p>
    <w:p w14:paraId="256B0288"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Uso de los tiempos verbales: en presente.</w:t>
      </w:r>
    </w:p>
    <w:p w14:paraId="154CF22D"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En caso de utilizar tablas y figuras, debe tener en cuenta las siguientes indicaciones:</w:t>
      </w:r>
    </w:p>
    <w:p w14:paraId="43F368DC" w14:textId="77777777" w:rsidR="009D79A7" w:rsidRDefault="00190C2B">
      <w:pPr>
        <w:pBdr>
          <w:top w:val="nil"/>
          <w:left w:val="nil"/>
          <w:bottom w:val="nil"/>
          <w:right w:val="nil"/>
          <w:between w:val="nil"/>
        </w:pBdr>
        <w:ind w:firstLine="0"/>
        <w:jc w:val="left"/>
        <w:rPr>
          <w:rFonts w:ascii="Aptos" w:eastAsia="Aptos" w:hAnsi="Aptos" w:cs="Aptos"/>
          <w:b/>
          <w:bCs/>
        </w:rPr>
      </w:pPr>
      <w:r>
        <w:rPr>
          <w:rFonts w:ascii="Aptos" w:eastAsia="Aptos" w:hAnsi="Aptos" w:cs="Aptos"/>
          <w:b/>
          <w:bCs/>
        </w:rPr>
        <w:t>Tablas</w:t>
      </w:r>
    </w:p>
    <w:p w14:paraId="6C0AA8D2" w14:textId="77777777" w:rsidR="009D79A7" w:rsidRDefault="00190C2B">
      <w:pPr>
        <w:pBdr>
          <w:top w:val="nil"/>
          <w:left w:val="nil"/>
          <w:bottom w:val="nil"/>
          <w:right w:val="nil"/>
          <w:between w:val="nil"/>
        </w:pBdr>
        <w:ind w:firstLine="0"/>
        <w:rPr>
          <w:rFonts w:ascii="Aptos" w:eastAsia="Aptos" w:hAnsi="Aptos" w:cs="Aptos"/>
          <w:sz w:val="22"/>
          <w:szCs w:val="22"/>
        </w:rPr>
      </w:pPr>
      <w:r>
        <w:rPr>
          <w:rFonts w:ascii="Aptos" w:eastAsia="Aptos" w:hAnsi="Aptos" w:cs="Aptos"/>
          <w:noProof/>
          <w:sz w:val="22"/>
          <w:szCs w:val="22"/>
        </w:rPr>
        <w:lastRenderedPageBreak/>
        <w:drawing>
          <wp:inline distT="114300" distB="114300" distL="114300" distR="114300" wp14:anchorId="03355E6C" wp14:editId="3173F96D">
            <wp:extent cx="5279197" cy="2783339"/>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279197" cy="2783339"/>
                    </a:xfrm>
                    <a:prstGeom prst="rect">
                      <a:avLst/>
                    </a:prstGeom>
                    <a:ln/>
                  </pic:spPr>
                </pic:pic>
              </a:graphicData>
            </a:graphic>
          </wp:inline>
        </w:drawing>
      </w:r>
    </w:p>
    <w:p w14:paraId="6FFB6584" w14:textId="77777777" w:rsidR="009D79A7" w:rsidRDefault="00190C2B">
      <w:pPr>
        <w:ind w:firstLine="0"/>
        <w:rPr>
          <w:rFonts w:ascii="Aptos" w:eastAsia="Aptos" w:hAnsi="Aptos" w:cs="Aptos"/>
        </w:rPr>
      </w:pPr>
      <w:r>
        <w:rPr>
          <w:rFonts w:ascii="Aptos" w:eastAsia="Aptos" w:hAnsi="Aptos" w:cs="Aptos"/>
        </w:rPr>
        <w:t>El tamaño del número y título de la tabla debe ir con Arial tamaño 12.</w:t>
      </w:r>
    </w:p>
    <w:p w14:paraId="1A726215"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El tamaño del texto de la tabla y de las notas debe ir con Arial tamaño 11.</w:t>
      </w:r>
    </w:p>
    <w:p w14:paraId="31296D1D" w14:textId="77777777" w:rsidR="009D79A7" w:rsidRDefault="009D79A7">
      <w:pPr>
        <w:pBdr>
          <w:top w:val="nil"/>
          <w:left w:val="nil"/>
          <w:bottom w:val="nil"/>
          <w:right w:val="nil"/>
          <w:between w:val="nil"/>
        </w:pBdr>
        <w:ind w:firstLine="0"/>
        <w:jc w:val="left"/>
        <w:rPr>
          <w:rFonts w:ascii="Aptos" w:eastAsia="Aptos" w:hAnsi="Aptos" w:cs="Aptos"/>
        </w:rPr>
      </w:pPr>
    </w:p>
    <w:p w14:paraId="1D4BAED4" w14:textId="77777777" w:rsidR="009D79A7" w:rsidRDefault="00190C2B">
      <w:pPr>
        <w:pBdr>
          <w:top w:val="nil"/>
          <w:left w:val="nil"/>
          <w:bottom w:val="nil"/>
          <w:right w:val="nil"/>
          <w:between w:val="nil"/>
        </w:pBdr>
        <w:ind w:firstLine="0"/>
        <w:jc w:val="left"/>
        <w:rPr>
          <w:rFonts w:ascii="Aptos" w:eastAsia="Aptos" w:hAnsi="Aptos" w:cs="Aptos"/>
          <w:b/>
          <w:bCs/>
        </w:rPr>
      </w:pPr>
      <w:r>
        <w:rPr>
          <w:rFonts w:ascii="Aptos" w:eastAsia="Aptos" w:hAnsi="Aptos" w:cs="Aptos"/>
          <w:b/>
          <w:bCs/>
        </w:rPr>
        <w:t>Figuras (Fuente Arial, tamaño 12, en negrita)</w:t>
      </w:r>
    </w:p>
    <w:p w14:paraId="7B7EC4D1" w14:textId="77777777" w:rsidR="009D79A7" w:rsidRDefault="00190C2B">
      <w:pPr>
        <w:pBdr>
          <w:top w:val="nil"/>
          <w:left w:val="nil"/>
          <w:bottom w:val="nil"/>
          <w:right w:val="nil"/>
          <w:between w:val="nil"/>
        </w:pBdr>
        <w:ind w:firstLine="0"/>
        <w:rPr>
          <w:rFonts w:ascii="Aptos" w:eastAsia="Aptos" w:hAnsi="Aptos" w:cs="Aptos"/>
          <w:sz w:val="22"/>
          <w:szCs w:val="22"/>
        </w:rPr>
      </w:pPr>
      <w:r>
        <w:rPr>
          <w:rFonts w:ascii="Aptos" w:eastAsia="Aptos" w:hAnsi="Aptos" w:cs="Aptos"/>
          <w:noProof/>
          <w:sz w:val="22"/>
          <w:szCs w:val="22"/>
        </w:rPr>
        <w:drawing>
          <wp:inline distT="114300" distB="114300" distL="114300" distR="114300" wp14:anchorId="49349A2C" wp14:editId="020B7716">
            <wp:extent cx="5077777" cy="3422543"/>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77777" cy="3422543"/>
                    </a:xfrm>
                    <a:prstGeom prst="rect">
                      <a:avLst/>
                    </a:prstGeom>
                    <a:ln/>
                  </pic:spPr>
                </pic:pic>
              </a:graphicData>
            </a:graphic>
          </wp:inline>
        </w:drawing>
      </w:r>
    </w:p>
    <w:p w14:paraId="495182E8" w14:textId="77777777" w:rsidR="009D79A7" w:rsidRDefault="00190C2B">
      <w:pPr>
        <w:ind w:firstLine="0"/>
        <w:rPr>
          <w:rFonts w:ascii="Aptos" w:eastAsia="Aptos" w:hAnsi="Aptos" w:cs="Aptos"/>
        </w:rPr>
      </w:pPr>
      <w:r>
        <w:rPr>
          <w:rFonts w:ascii="Aptos" w:eastAsia="Aptos" w:hAnsi="Aptos" w:cs="Aptos"/>
        </w:rPr>
        <w:lastRenderedPageBreak/>
        <w:t>El tamaño del número y título de la figura debe ir con Arial tamaño 12.</w:t>
      </w:r>
    </w:p>
    <w:p w14:paraId="5717D738" w14:textId="77777777" w:rsidR="009D79A7" w:rsidRDefault="00190C2B">
      <w:pPr>
        <w:ind w:firstLine="0"/>
        <w:rPr>
          <w:rFonts w:ascii="Aptos" w:eastAsia="Aptos" w:hAnsi="Aptos" w:cs="Aptos"/>
        </w:rPr>
      </w:pPr>
      <w:r>
        <w:rPr>
          <w:rFonts w:ascii="Aptos" w:eastAsia="Aptos" w:hAnsi="Aptos" w:cs="Aptos"/>
        </w:rPr>
        <w:t>El tamaño del texto de las notas debe ir con Arial tamaño 11.</w:t>
      </w:r>
    </w:p>
    <w:p w14:paraId="48A8707C" w14:textId="77777777" w:rsidR="009D79A7" w:rsidRDefault="00190C2B">
      <w:pPr>
        <w:pBdr>
          <w:top w:val="nil"/>
          <w:left w:val="nil"/>
          <w:bottom w:val="nil"/>
          <w:right w:val="nil"/>
          <w:between w:val="nil"/>
        </w:pBdr>
        <w:ind w:firstLine="0"/>
        <w:rPr>
          <w:rFonts w:ascii="Aptos" w:eastAsia="Aptos" w:hAnsi="Aptos" w:cs="Aptos"/>
          <w:b/>
          <w:bCs/>
        </w:rPr>
      </w:pPr>
      <w:r>
        <w:rPr>
          <w:rFonts w:ascii="Aptos" w:eastAsia="Aptos" w:hAnsi="Aptos" w:cs="Aptos"/>
          <w:b/>
          <w:bCs/>
        </w:rPr>
        <w:t>Conclusiones (Fuente Arial, tamaño 12, en negrita)</w:t>
      </w:r>
    </w:p>
    <w:p w14:paraId="00F02988"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Las conclusiones se derivan del trabajo realizado. Toda conclusión debe estar fundamentada en lo expuesto y discutido en el trabajo y debe reflejar el cumplimiento de los objetivos. Deben indicar cómo el trabajo contribuye o es un avance en el campo y objeto de estudio. Asimismo, deben sugerir usos y trabajos futuros.</w:t>
      </w:r>
    </w:p>
    <w:p w14:paraId="1875E9C6"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Uso de los tiempos verbales: en pasado</w:t>
      </w:r>
    </w:p>
    <w:p w14:paraId="7E962093"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Evite exponer conclusiones que no sean consecuencia de los resultados o repetir conclusiones anteriores.</w:t>
      </w:r>
    </w:p>
    <w:p w14:paraId="606CB654" w14:textId="77777777" w:rsidR="009D79A7" w:rsidRDefault="009D79A7">
      <w:pPr>
        <w:pBdr>
          <w:top w:val="nil"/>
          <w:left w:val="nil"/>
          <w:bottom w:val="nil"/>
          <w:right w:val="nil"/>
          <w:between w:val="nil"/>
        </w:pBdr>
        <w:ind w:firstLine="0"/>
        <w:rPr>
          <w:rFonts w:ascii="Aptos" w:eastAsia="Aptos" w:hAnsi="Aptos" w:cs="Aptos"/>
        </w:rPr>
      </w:pPr>
    </w:p>
    <w:p w14:paraId="459B8D9B" w14:textId="77777777" w:rsidR="009D79A7" w:rsidRDefault="00190C2B">
      <w:pPr>
        <w:pBdr>
          <w:top w:val="nil"/>
          <w:left w:val="nil"/>
          <w:bottom w:val="nil"/>
          <w:right w:val="nil"/>
          <w:between w:val="nil"/>
        </w:pBdr>
        <w:ind w:firstLine="0"/>
        <w:rPr>
          <w:rFonts w:ascii="Aptos" w:eastAsia="Aptos" w:hAnsi="Aptos" w:cs="Aptos"/>
          <w:b/>
          <w:bCs/>
        </w:rPr>
      </w:pPr>
      <w:r>
        <w:rPr>
          <w:rFonts w:ascii="Aptos" w:eastAsia="Aptos" w:hAnsi="Aptos" w:cs="Aptos"/>
          <w:b/>
          <w:bCs/>
        </w:rPr>
        <w:t>Referencias</w:t>
      </w:r>
    </w:p>
    <w:p w14:paraId="7B944C05" w14:textId="77777777" w:rsidR="009D79A7" w:rsidRDefault="00190C2B">
      <w:pPr>
        <w:pBdr>
          <w:top w:val="nil"/>
          <w:left w:val="nil"/>
          <w:bottom w:val="nil"/>
          <w:right w:val="nil"/>
          <w:between w:val="nil"/>
        </w:pBdr>
        <w:ind w:firstLine="0"/>
        <w:rPr>
          <w:rFonts w:ascii="Aptos" w:eastAsia="Aptos" w:hAnsi="Aptos" w:cs="Aptos"/>
        </w:rPr>
      </w:pPr>
      <w:r>
        <w:rPr>
          <w:rFonts w:ascii="Aptos" w:eastAsia="Aptos" w:hAnsi="Aptos" w:cs="Aptos"/>
        </w:rPr>
        <w:t xml:space="preserve">Mínimo 20 referencias. Solo se incluirán las fuentes citadas; las acotaciones o enlaces en el texto se realizarán utilizando la forma «apellido, año» entre paréntesis, ejemplo: (Pérez, 2013) y las citas textuales se pondrán entre comillas. Las referencias deben aparecer al final del texto, organizadas alfabéticamente a partir del primer elemento de entrada, según especifica el estilo bibliográfico de la America </w:t>
      </w:r>
      <w:proofErr w:type="spellStart"/>
      <w:r>
        <w:rPr>
          <w:rFonts w:ascii="Aptos" w:eastAsia="Aptos" w:hAnsi="Aptos" w:cs="Aptos"/>
        </w:rPr>
        <w:t>Psychological</w:t>
      </w:r>
      <w:proofErr w:type="spellEnd"/>
      <w:r>
        <w:rPr>
          <w:rFonts w:ascii="Aptos" w:eastAsia="Aptos" w:hAnsi="Aptos" w:cs="Aptos"/>
        </w:rPr>
        <w:t xml:space="preserve"> </w:t>
      </w:r>
      <w:proofErr w:type="spellStart"/>
      <w:r>
        <w:rPr>
          <w:rFonts w:ascii="Aptos" w:eastAsia="Aptos" w:hAnsi="Aptos" w:cs="Aptos"/>
        </w:rPr>
        <w:t>Association</w:t>
      </w:r>
      <w:proofErr w:type="spellEnd"/>
      <w:r>
        <w:rPr>
          <w:rFonts w:ascii="Aptos" w:eastAsia="Aptos" w:hAnsi="Aptos" w:cs="Aptos"/>
        </w:rPr>
        <w:t xml:space="preserve"> (APA), en su versión 7.</w:t>
      </w:r>
    </w:p>
    <w:sectPr w:rsidR="009D79A7">
      <w:headerReference w:type="default" r:id="rId9"/>
      <w:footerReference w:type="default" r:id="rId10"/>
      <w:pgSz w:w="12240" w:h="15840"/>
      <w:pgMar w:top="1560"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C386D" w14:textId="77777777" w:rsidR="00190C2B" w:rsidRDefault="00190C2B">
      <w:pPr>
        <w:spacing w:before="0" w:after="0" w:line="240" w:lineRule="auto"/>
      </w:pPr>
      <w:r>
        <w:separator/>
      </w:r>
    </w:p>
  </w:endnote>
  <w:endnote w:type="continuationSeparator" w:id="0">
    <w:p w14:paraId="087E1F81" w14:textId="77777777" w:rsidR="00190C2B" w:rsidRDefault="00190C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494E54-7749-45D3-97CE-E7D0D65CF877}"/>
    <w:embedBold r:id="rId2" w:fontKey="{A93189CA-DBD5-4C3F-802F-D550DEC898AA}"/>
  </w:font>
  <w:font w:name="Calibri Light">
    <w:panose1 w:val="020F0302020204030204"/>
    <w:charset w:val="00"/>
    <w:family w:val="swiss"/>
    <w:pitch w:val="variable"/>
    <w:sig w:usb0="E4002EFF" w:usb1="C200247B" w:usb2="00000009" w:usb3="00000000" w:csb0="000001FF" w:csb1="00000000"/>
    <w:embedRegular r:id="rId3" w:fontKey="{897C028F-42D5-42E6-A150-F1B98930EEDE}"/>
    <w:embedBold r:id="rId4" w:fontKey="{797C0A5B-799D-4493-AFFC-7AA8093CB020}"/>
  </w:font>
  <w:font w:name="Georgia">
    <w:panose1 w:val="02040502050405020303"/>
    <w:charset w:val="00"/>
    <w:family w:val="roman"/>
    <w:pitch w:val="variable"/>
    <w:sig w:usb0="00000287" w:usb1="00000000" w:usb2="00000000" w:usb3="00000000" w:csb0="0000009F" w:csb1="00000000"/>
    <w:embedItalic r:id="rId5" w:fontKey="{07A43B24-4227-4341-BF44-21F31F0821E1}"/>
  </w:font>
  <w:font w:name="Aptos">
    <w:charset w:val="00"/>
    <w:family w:val="swiss"/>
    <w:pitch w:val="variable"/>
    <w:sig w:usb0="20000287" w:usb1="00000003" w:usb2="00000000" w:usb3="00000000" w:csb0="0000019F" w:csb1="00000000"/>
    <w:embedRegular r:id="rId6" w:fontKey="{575E2C2C-826A-46F4-87A9-F692F123A25E}"/>
    <w:embedBold r:id="rId7" w:fontKey="{1D88A1EB-3B91-4065-A586-FD65848AAA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ED7CE" w14:textId="77777777" w:rsidR="009D79A7" w:rsidRDefault="00190C2B">
    <w:pPr>
      <w:pBdr>
        <w:top w:val="nil"/>
        <w:left w:val="nil"/>
        <w:bottom w:val="nil"/>
        <w:right w:val="nil"/>
        <w:between w:val="nil"/>
      </w:pBdr>
      <w:tabs>
        <w:tab w:val="center" w:pos="4419"/>
        <w:tab w:val="right" w:pos="8838"/>
      </w:tabs>
      <w:spacing w:before="0" w:after="0" w:line="240" w:lineRule="auto"/>
      <w:jc w:val="center"/>
      <w:rPr>
        <w:color w:val="000000"/>
      </w:rPr>
    </w:pPr>
    <w:r>
      <w:fldChar w:fldCharType="begin"/>
    </w:r>
    <w:r>
      <w:instrText>PAGE</w:instrText>
    </w:r>
    <w:r>
      <w:fldChar w:fldCharType="separate"/>
    </w:r>
    <w:r w:rsidR="00EA07CF">
      <w:rPr>
        <w:noProof/>
      </w:rPr>
      <w:t>1</w:t>
    </w:r>
    <w:r>
      <w:fldChar w:fldCharType="end"/>
    </w:r>
  </w:p>
  <w:p w14:paraId="6D39DA44" w14:textId="77777777" w:rsidR="009D79A7" w:rsidRDefault="009D79A7">
    <w:pPr>
      <w:pBdr>
        <w:top w:val="nil"/>
        <w:left w:val="nil"/>
        <w:bottom w:val="nil"/>
        <w:right w:val="nil"/>
        <w:between w:val="nil"/>
      </w:pBdr>
      <w:tabs>
        <w:tab w:val="center" w:pos="4419"/>
        <w:tab w:val="right" w:pos="8838"/>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85479" w14:textId="77777777" w:rsidR="00190C2B" w:rsidRDefault="00190C2B">
      <w:pPr>
        <w:spacing w:before="0" w:after="0" w:line="240" w:lineRule="auto"/>
      </w:pPr>
      <w:r>
        <w:separator/>
      </w:r>
    </w:p>
  </w:footnote>
  <w:footnote w:type="continuationSeparator" w:id="0">
    <w:p w14:paraId="3BB29151" w14:textId="77777777" w:rsidR="00190C2B" w:rsidRDefault="00190C2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B1081" w14:textId="6DFFB964" w:rsidR="009D79A7" w:rsidRDefault="00190C2B">
    <w:pPr>
      <w:pBdr>
        <w:top w:val="nil"/>
        <w:left w:val="nil"/>
        <w:bottom w:val="nil"/>
        <w:right w:val="nil"/>
        <w:between w:val="nil"/>
      </w:pBdr>
      <w:tabs>
        <w:tab w:val="center" w:pos="4419"/>
        <w:tab w:val="right" w:pos="8838"/>
      </w:tabs>
      <w:spacing w:before="0" w:after="0" w:line="240" w:lineRule="auto"/>
      <w:rPr>
        <w:rFonts w:ascii="Aptos" w:eastAsia="Aptos" w:hAnsi="Aptos" w:cs="Aptos"/>
        <w:b/>
        <w:bCs/>
        <w:sz w:val="22"/>
        <w:szCs w:val="22"/>
      </w:rPr>
    </w:pPr>
    <w:r>
      <w:rPr>
        <w:color w:val="000000"/>
      </w:rPr>
      <w:tab/>
    </w:r>
    <w:r>
      <w:rPr>
        <w:rFonts w:ascii="Aptos" w:eastAsia="Aptos" w:hAnsi="Aptos" w:cs="Aptos"/>
        <w:b/>
        <w:bCs/>
        <w:sz w:val="22"/>
        <w:szCs w:val="22"/>
      </w:rPr>
      <w:t>Plantilla para artículo científico CI3_Indexación Latindex</w:t>
    </w:r>
    <w:r w:rsidR="00EA07CF">
      <w:rPr>
        <w:rFonts w:ascii="Aptos" w:eastAsia="Aptos" w:hAnsi="Aptos" w:cs="Aptos"/>
        <w:b/>
        <w:bCs/>
        <w:sz w:val="22"/>
        <w:szCs w:val="22"/>
      </w:rPr>
      <w:t xml:space="preserve"> 2.0</w:t>
    </w:r>
  </w:p>
  <w:p w14:paraId="7945007F" w14:textId="77777777" w:rsidR="009D79A7" w:rsidRDefault="00190C2B">
    <w:pPr>
      <w:pBdr>
        <w:top w:val="nil"/>
        <w:left w:val="nil"/>
        <w:bottom w:val="nil"/>
        <w:right w:val="nil"/>
        <w:between w:val="nil"/>
      </w:pBdr>
      <w:tabs>
        <w:tab w:val="center" w:pos="4419"/>
        <w:tab w:val="right" w:pos="8838"/>
      </w:tabs>
      <w:spacing w:before="0" w:after="0" w:line="240" w:lineRule="auto"/>
      <w:rPr>
        <w:rFonts w:ascii="Aptos" w:eastAsia="Aptos" w:hAnsi="Aptos" w:cs="Aptos"/>
        <w:sz w:val="22"/>
        <w:szCs w:val="22"/>
      </w:rPr>
    </w:pPr>
    <w:r>
      <w:rPr>
        <w:rFonts w:ascii="Aptos" w:eastAsia="Aptos" w:hAnsi="Aptos" w:cs="Aptos"/>
        <w:b/>
        <w:bCs/>
        <w:sz w:val="22"/>
        <w:szCs w:val="22"/>
      </w:rPr>
      <w:t>Extensión</w:t>
    </w:r>
    <w:r>
      <w:rPr>
        <w:rFonts w:ascii="Aptos" w:eastAsia="Aptos" w:hAnsi="Aptos" w:cs="Aptos"/>
        <w:sz w:val="22"/>
        <w:szCs w:val="22"/>
      </w:rPr>
      <w:t xml:space="preserve"> de 13 hojas sin contar con la portada y las referencias bibliográficas.</w:t>
    </w:r>
  </w:p>
  <w:p w14:paraId="67310DF5" w14:textId="53457C4E" w:rsidR="009D79A7" w:rsidRDefault="00190C2B">
    <w:pPr>
      <w:pBdr>
        <w:top w:val="nil"/>
        <w:left w:val="nil"/>
        <w:bottom w:val="nil"/>
        <w:right w:val="nil"/>
        <w:between w:val="nil"/>
      </w:pBdr>
      <w:tabs>
        <w:tab w:val="center" w:pos="4419"/>
        <w:tab w:val="right" w:pos="8838"/>
      </w:tabs>
      <w:spacing w:before="0" w:after="0" w:line="240" w:lineRule="auto"/>
      <w:rPr>
        <w:rFonts w:ascii="Aptos" w:eastAsia="Aptos" w:hAnsi="Aptos" w:cs="Aptos"/>
        <w:sz w:val="22"/>
        <w:szCs w:val="22"/>
      </w:rPr>
    </w:pPr>
    <w:r>
      <w:rPr>
        <w:rFonts w:ascii="Aptos" w:eastAsia="Aptos" w:hAnsi="Aptos" w:cs="Aptos"/>
        <w:sz w:val="22"/>
        <w:szCs w:val="22"/>
      </w:rPr>
      <w:t xml:space="preserve">El documento se trabaja con </w:t>
    </w:r>
    <w:r w:rsidR="00EA07CF">
      <w:rPr>
        <w:rFonts w:ascii="Aptos" w:eastAsia="Aptos" w:hAnsi="Aptos" w:cs="Aptos"/>
        <w:sz w:val="22"/>
        <w:szCs w:val="22"/>
      </w:rPr>
      <w:t>A</w:t>
    </w:r>
    <w:r>
      <w:rPr>
        <w:rFonts w:ascii="Aptos" w:eastAsia="Aptos" w:hAnsi="Aptos" w:cs="Aptos"/>
        <w:sz w:val="22"/>
        <w:szCs w:val="22"/>
      </w:rPr>
      <w:t>rial 12, justificado e interlineado 1.5</w:t>
    </w:r>
  </w:p>
  <w:p w14:paraId="5FF159BA" w14:textId="77777777" w:rsidR="009D79A7" w:rsidRDefault="009D79A7">
    <w:pPr>
      <w:pBdr>
        <w:top w:val="nil"/>
        <w:left w:val="nil"/>
        <w:bottom w:val="nil"/>
        <w:right w:val="nil"/>
        <w:between w:val="nil"/>
      </w:pBdr>
      <w:tabs>
        <w:tab w:val="center" w:pos="4419"/>
        <w:tab w:val="right" w:pos="8838"/>
      </w:tabs>
      <w:spacing w:before="0" w:after="0" w:line="240" w:lineRule="auto"/>
    </w:pPr>
  </w:p>
  <w:p w14:paraId="490C19B9" w14:textId="77777777" w:rsidR="009D79A7" w:rsidRDefault="009D79A7">
    <w:pPr>
      <w:pBdr>
        <w:top w:val="nil"/>
        <w:left w:val="nil"/>
        <w:bottom w:val="nil"/>
        <w:right w:val="nil"/>
        <w:between w:val="nil"/>
      </w:pBdr>
      <w:tabs>
        <w:tab w:val="center" w:pos="4419"/>
        <w:tab w:val="right" w:pos="8838"/>
      </w:tabs>
      <w:spacing w:before="0"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9A7"/>
    <w:rsid w:val="00190C2B"/>
    <w:rsid w:val="00570CEF"/>
    <w:rsid w:val="009D79A7"/>
    <w:rsid w:val="00A30B0C"/>
    <w:rsid w:val="00BC5101"/>
    <w:rsid w:val="00EA07CF"/>
    <w:rsid w:val="00EB6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7C80"/>
  <w15:docId w15:val="{0A98977A-BEFC-47F7-B37D-408EBAB9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n-US" w:bidi="ar-SA"/>
      </w:rPr>
    </w:rPrDefault>
    <w:pPrDefault>
      <w:pPr>
        <w:spacing w:before="120" w:after="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b/>
      <w:bCs/>
      <w:sz w:val="48"/>
      <w:szCs w:val="48"/>
    </w:rPr>
  </w:style>
  <w:style w:type="paragraph" w:styleId="Ttulo2">
    <w:name w:val="heading 2"/>
    <w:basedOn w:val="Normal"/>
    <w:next w:val="Normal"/>
    <w:uiPriority w:val="9"/>
    <w:semiHidden/>
    <w:unhideWhenUsed/>
    <w:qFormat/>
    <w:pPr>
      <w:keepNext/>
      <w:spacing w:before="240" w:after="60" w:line="276" w:lineRule="auto"/>
      <w:ind w:firstLine="0"/>
      <w:jc w:val="right"/>
      <w:outlineLvl w:val="1"/>
    </w:pPr>
    <w:rPr>
      <w:rFonts w:ascii="Calibri" w:eastAsia="Calibri" w:hAnsi="Calibri" w:cs="Calibri"/>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uiPriority w:val="1"/>
    <w:rsid w:val="007A2428"/>
    <w:rPr>
      <w:rFonts w:asciiTheme="majorHAnsi" w:eastAsiaTheme="majorEastAsia" w:hAnsiTheme="majorHAnsi" w:cstheme="majorBidi"/>
      <w:b/>
      <w:bCs/>
      <w:iCs/>
      <w:sz w:val="24"/>
      <w:szCs w:val="28"/>
      <w:lang w:val="es-ES"/>
    </w:rPr>
  </w:style>
  <w:style w:type="paragraph" w:styleId="Textoindependiente">
    <w:name w:val="Body Text"/>
    <w:basedOn w:val="Normal"/>
    <w:link w:val="TextoindependienteCar"/>
    <w:uiPriority w:val="1"/>
    <w:semiHidden/>
    <w:unhideWhenUsed/>
    <w:qFormat/>
    <w:rsid w:val="000E0632"/>
    <w:pPr>
      <w:widowControl w:val="0"/>
      <w:autoSpaceDE w:val="0"/>
      <w:autoSpaceDN w:val="0"/>
      <w:spacing w:before="0" w:after="0" w:line="240" w:lineRule="auto"/>
      <w:ind w:firstLine="0"/>
      <w:jc w:val="left"/>
    </w:pPr>
  </w:style>
  <w:style w:type="character" w:customStyle="1" w:styleId="TextoindependienteCar">
    <w:name w:val="Texto independiente Car"/>
    <w:basedOn w:val="Fuentedeprrafopredeter"/>
    <w:link w:val="Textoindependiente"/>
    <w:uiPriority w:val="1"/>
    <w:semiHidden/>
    <w:rsid w:val="000E0632"/>
    <w:rPr>
      <w:rFonts w:ascii="Times New Roman" w:eastAsia="Times New Roman" w:hAnsi="Times New Roman" w:cs="Times New Roman"/>
      <w:sz w:val="24"/>
      <w:szCs w:val="24"/>
      <w:lang w:val="es-ES"/>
    </w:rPr>
  </w:style>
  <w:style w:type="paragraph" w:styleId="Prrafodelista">
    <w:name w:val="List Paragraph"/>
    <w:basedOn w:val="Normal"/>
    <w:uiPriority w:val="1"/>
    <w:qFormat/>
    <w:rsid w:val="000E0632"/>
    <w:pPr>
      <w:widowControl w:val="0"/>
      <w:autoSpaceDE w:val="0"/>
      <w:autoSpaceDN w:val="0"/>
      <w:spacing w:before="0" w:after="0" w:line="240" w:lineRule="auto"/>
      <w:ind w:left="100" w:firstLine="0"/>
      <w:jc w:val="left"/>
    </w:pPr>
    <w:rPr>
      <w:sz w:val="22"/>
    </w:rPr>
  </w:style>
  <w:style w:type="paragraph" w:customStyle="1" w:styleId="TableParagraph">
    <w:name w:val="Table Paragraph"/>
    <w:basedOn w:val="Normal"/>
    <w:uiPriority w:val="1"/>
    <w:qFormat/>
    <w:rsid w:val="000E0632"/>
    <w:pPr>
      <w:widowControl w:val="0"/>
      <w:autoSpaceDE w:val="0"/>
      <w:autoSpaceDN w:val="0"/>
      <w:spacing w:before="0" w:after="0" w:line="240" w:lineRule="auto"/>
      <w:ind w:firstLine="0"/>
      <w:jc w:val="left"/>
    </w:pPr>
    <w:rPr>
      <w:sz w:val="22"/>
    </w:rPr>
  </w:style>
  <w:style w:type="table" w:customStyle="1" w:styleId="TableNormal1">
    <w:name w:val="Table Normal"/>
    <w:uiPriority w:val="2"/>
    <w:semiHidden/>
    <w:qFormat/>
    <w:rsid w:val="000E063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Hipervnculo">
    <w:name w:val="Hyperlink"/>
    <w:basedOn w:val="Fuentedeprrafopredeter"/>
    <w:uiPriority w:val="99"/>
    <w:unhideWhenUsed/>
    <w:rsid w:val="00A21946"/>
    <w:rPr>
      <w:color w:val="0563C1" w:themeColor="hyperlink"/>
      <w:u w:val="single"/>
    </w:rPr>
  </w:style>
  <w:style w:type="character" w:customStyle="1" w:styleId="Mencinsinresolver1">
    <w:name w:val="Mención sin resolver1"/>
    <w:basedOn w:val="Fuentedeprrafopredeter"/>
    <w:uiPriority w:val="99"/>
    <w:semiHidden/>
    <w:unhideWhenUsed/>
    <w:rsid w:val="00A21946"/>
    <w:rPr>
      <w:color w:val="605E5C"/>
      <w:shd w:val="clear" w:color="auto" w:fill="E1DFDD"/>
    </w:rPr>
  </w:style>
  <w:style w:type="paragraph" w:styleId="Encabezado">
    <w:name w:val="header"/>
    <w:basedOn w:val="Normal"/>
    <w:link w:val="EncabezadoCar"/>
    <w:uiPriority w:val="99"/>
    <w:unhideWhenUsed/>
    <w:rsid w:val="00C23AA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23AAC"/>
    <w:rPr>
      <w:rFonts w:ascii="Times New Roman" w:hAnsi="Times New Roman"/>
      <w:sz w:val="24"/>
    </w:rPr>
  </w:style>
  <w:style w:type="paragraph" w:styleId="Piedepgina">
    <w:name w:val="footer"/>
    <w:basedOn w:val="Normal"/>
    <w:link w:val="PiedepginaCar"/>
    <w:uiPriority w:val="99"/>
    <w:unhideWhenUsed/>
    <w:rsid w:val="00C23AA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23AAC"/>
    <w:rPr>
      <w:rFonts w:ascii="Times New Roman" w:hAnsi="Times New Roman"/>
      <w:sz w:val="24"/>
    </w:rPr>
  </w:style>
  <w:style w:type="table" w:customStyle="1" w:styleId="a">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6xLopdbkh65d8L+ZnfZFvSbA2g==">CgMxLjA4AHIhMXJpY0t5d0NNWEhRTll0ZUEtdTFlQzMzWDl4Znh5T2F5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863</Words>
  <Characters>4923</Characters>
  <Application>Microsoft Office Word</Application>
  <DocSecurity>0</DocSecurity>
  <Lines>41</Lines>
  <Paragraphs>11</Paragraphs>
  <ScaleCrop>false</ScaleCrop>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PILCO NUÑEZ MARCO VINICIO</cp:lastModifiedBy>
  <cp:revision>3</cp:revision>
  <dcterms:created xsi:type="dcterms:W3CDTF">2026-03-18T21:42:00Z</dcterms:created>
  <dcterms:modified xsi:type="dcterms:W3CDTF">2026-03-18T21:43:00Z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a999b818-3e94-49b3-8224-87e300f0443c</vt:lpwstr>
  </property>
</Properties>
</file>